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1276"/>
        <w:gridCol w:w="1418"/>
      </w:tblGrid>
      <w:tr w:rsidR="001637DF" w:rsidRPr="005659BF" w:rsidTr="006F5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528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76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418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6F5BD1">
        <w:trPr>
          <w:trHeight w:val="13040"/>
        </w:trPr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552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33023F" w:rsidP="005F3424">
            <w:pPr>
              <w:jc w:val="left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2.2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</w:r>
            <w:r w:rsidR="00F63D51">
              <w:rPr>
                <w:rFonts w:ascii="Tahoma" w:hAnsi="Tahoma" w:cs="Tahoma"/>
                <w:b/>
                <w:sz w:val="16"/>
                <w:szCs w:val="16"/>
                <w:lang w:val="en-GB"/>
              </w:rPr>
              <w:softHyphen/>
              <w:t>__________</w:t>
            </w:r>
            <w:proofErr w:type="spellStart"/>
            <w:r w:rsidR="005659BF" w:rsidRPr="005C7411">
              <w:rPr>
                <w:rFonts w:ascii="Tahoma" w:hAnsi="Tahoma" w:cs="Tahoma"/>
                <w:b/>
                <w:sz w:val="16"/>
                <w:szCs w:val="16"/>
                <w:lang w:val="en-GB"/>
              </w:rPr>
              <w:t>Wp</w:t>
            </w:r>
            <w:proofErr w:type="spellEnd"/>
          </w:p>
          <w:p w:rsidR="005659BF" w:rsidRPr="00295FF1" w:rsidRDefault="005659BF" w:rsidP="005F3424">
            <w:pPr>
              <w:jc w:val="left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</w:t>
            </w: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111D4F" w:rsidP="005F3424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Bifaziales</w:t>
            </w:r>
            <w:proofErr w:type="spellEnd"/>
            <w:r w:rsidRPr="006F5B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5BD1"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6F5BD1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 w:rsidRPr="006F5BD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481368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="00481368">
              <w:rPr>
                <w:rFonts w:ascii="Tahoma" w:hAnsi="Tahoma" w:cs="Tahoma"/>
                <w:sz w:val="16"/>
                <w:szCs w:val="16"/>
              </w:rPr>
              <w:t>bifazialer</w:t>
            </w:r>
            <w:proofErr w:type="spellEnd"/>
            <w:r w:rsidR="00481368">
              <w:rPr>
                <w:rFonts w:ascii="Tahoma" w:hAnsi="Tahoma" w:cs="Tahoma"/>
                <w:sz w:val="16"/>
                <w:szCs w:val="16"/>
              </w:rPr>
              <w:t xml:space="preserve"> Leistung</w:t>
            </w:r>
            <w:r w:rsidR="006F5BD1">
              <w:rPr>
                <w:rFonts w:ascii="Tahoma" w:hAnsi="Tahoma" w:cs="Tahoma"/>
                <w:sz w:val="16"/>
                <w:szCs w:val="16"/>
              </w:rPr>
              <w:t>, m</w:t>
            </w:r>
            <w:r w:rsidR="00D968A3">
              <w:rPr>
                <w:rFonts w:ascii="Tahoma" w:hAnsi="Tahoma" w:cs="Tahoma"/>
                <w:sz w:val="16"/>
                <w:szCs w:val="16"/>
              </w:rPr>
              <w:t>it 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33023F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2.384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x 1</w:t>
            </w:r>
            <w:r w:rsidR="001322A6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303 x 33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Gewicht: ca. </w:t>
            </w:r>
            <w:r w:rsidR="0033023F">
              <w:rPr>
                <w:rFonts w:ascii="Tahoma" w:hAnsi="Tahoma" w:cs="Tahoma"/>
                <w:sz w:val="16"/>
                <w:szCs w:val="16"/>
              </w:rPr>
              <w:t>37,9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sz w:val="16"/>
                <w:szCs w:val="16"/>
              </w:rPr>
              <w:t xml:space="preserve">mm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antireflexbeschichtetes </w:t>
            </w:r>
            <w:proofErr w:type="spellStart"/>
            <w:r w:rsidR="00790222">
              <w:rPr>
                <w:rFonts w:ascii="Tahoma" w:hAnsi="Tahoma" w:cs="Tahoma"/>
                <w:sz w:val="16"/>
                <w:szCs w:val="16"/>
              </w:rPr>
              <w:t>Sicherheits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295FF1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Rückseitenglas: </w:t>
            </w:r>
            <w:r w:rsidR="00790222">
              <w:rPr>
                <w:rFonts w:ascii="Tahoma" w:hAnsi="Tahoma" w:cs="Tahoma"/>
                <w:sz w:val="16"/>
                <w:szCs w:val="16"/>
              </w:rPr>
              <w:t>2 mm</w:t>
            </w:r>
            <w:r>
              <w:rPr>
                <w:rFonts w:ascii="Tahoma" w:hAnsi="Tahoma" w:cs="Tahoma"/>
                <w:sz w:val="16"/>
                <w:szCs w:val="16"/>
              </w:rPr>
              <w:t xml:space="preserve"> vorgespannt</w:t>
            </w:r>
          </w:p>
          <w:p w:rsidR="00836F02" w:rsidRPr="002D2957" w:rsidRDefault="007F12BB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Rahmen: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silber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2.4</w:t>
            </w:r>
            <w:r w:rsidR="00EA6569">
              <w:rPr>
                <w:rFonts w:ascii="Tahoma" w:hAnsi="Tahoma" w:cs="Tahoma"/>
                <w:sz w:val="16"/>
                <w:szCs w:val="16"/>
              </w:rPr>
              <w:t>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D968A3">
              <w:rPr>
                <w:rFonts w:ascii="Tahoma" w:hAnsi="Tahoma" w:cs="Tahoma"/>
                <w:sz w:val="16"/>
                <w:szCs w:val="16"/>
              </w:rPr>
              <w:t xml:space="preserve">3.600 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D968A3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 xml:space="preserve"> 5.4</w:t>
            </w:r>
            <w:r w:rsidR="00EA6569">
              <w:rPr>
                <w:rFonts w:ascii="Tahoma" w:hAnsi="Tahoma" w:cs="Tahoma"/>
                <w:sz w:val="16"/>
                <w:szCs w:val="16"/>
              </w:rPr>
              <w:t>00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68A3">
              <w:rPr>
                <w:rFonts w:ascii="Tahoma" w:hAnsi="Tahoma" w:cs="Tahoma"/>
                <w:sz w:val="16"/>
                <w:szCs w:val="16"/>
              </w:rPr>
              <w:t>TNC</w:t>
            </w:r>
            <w:r w:rsidR="007902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F12BB">
              <w:rPr>
                <w:rFonts w:ascii="Tahoma" w:hAnsi="Tahoma" w:cs="Tahoma"/>
                <w:sz w:val="16"/>
                <w:szCs w:val="16"/>
              </w:rPr>
              <w:t>(132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D968A3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1,200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</w:t>
            </w:r>
            <w:r w:rsidR="00FE0B6C">
              <w:rPr>
                <w:rFonts w:ascii="Tahoma" w:hAnsi="Tahoma" w:cs="Tahoma"/>
                <w:sz w:val="16"/>
                <w:szCs w:val="16"/>
              </w:rPr>
              <w:t>* (auf Anfrage*)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FE0B6C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x PV Anschlussdose mit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79022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E0B6C">
              <w:rPr>
                <w:rFonts w:ascii="Tahoma" w:hAnsi="Tahoma" w:cs="Tahoma"/>
                <w:sz w:val="16"/>
                <w:szCs w:val="16"/>
              </w:rPr>
              <w:t>710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FE0B6C">
              <w:rPr>
                <w:rFonts w:ascii="Tahoma" w:hAnsi="Tahoma" w:cs="Tahoma"/>
                <w:sz w:val="16"/>
                <w:szCs w:val="16"/>
              </w:rPr>
              <w:t xml:space="preserve"> 715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E0B6C">
              <w:rPr>
                <w:rFonts w:ascii="Tahoma" w:hAnsi="Tahoma" w:cs="Tahoma"/>
                <w:sz w:val="16"/>
                <w:szCs w:val="16"/>
              </w:rPr>
              <w:t>40,69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FE0B6C">
              <w:rPr>
                <w:rFonts w:ascii="Tahoma" w:hAnsi="Tahoma" w:cs="Tahoma"/>
                <w:sz w:val="16"/>
                <w:szCs w:val="16"/>
              </w:rPr>
              <w:t xml:space="preserve"> 40,86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316EE2">
              <w:rPr>
                <w:rFonts w:ascii="Tahoma" w:hAnsi="Tahoma" w:cs="Tahoma"/>
                <w:sz w:val="16"/>
                <w:szCs w:val="16"/>
              </w:rPr>
              <w:t>:</w:t>
            </w:r>
            <w:r w:rsidR="00FE0B6C">
              <w:rPr>
                <w:rFonts w:ascii="Tahoma" w:hAnsi="Tahoma" w:cs="Tahoma"/>
                <w:sz w:val="16"/>
                <w:szCs w:val="16"/>
              </w:rPr>
              <w:t xml:space="preserve"> 17,45</w:t>
            </w:r>
            <w:r w:rsidR="007F12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FE0B6C">
              <w:rPr>
                <w:rFonts w:ascii="Tahoma" w:hAnsi="Tahoma" w:cs="Tahoma"/>
                <w:sz w:val="16"/>
                <w:szCs w:val="16"/>
              </w:rPr>
              <w:t xml:space="preserve"> 17,50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E0B6C">
              <w:rPr>
                <w:rFonts w:ascii="Tahoma" w:hAnsi="Tahoma" w:cs="Tahoma"/>
                <w:sz w:val="16"/>
                <w:szCs w:val="16"/>
              </w:rPr>
              <w:t>48,94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FE0B6C">
              <w:rPr>
                <w:rFonts w:ascii="Tahoma" w:hAnsi="Tahoma" w:cs="Tahoma"/>
                <w:sz w:val="16"/>
                <w:szCs w:val="16"/>
              </w:rPr>
              <w:t xml:space="preserve"> 49,11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E0B6C">
              <w:rPr>
                <w:rFonts w:ascii="Tahoma" w:hAnsi="Tahoma" w:cs="Tahoma"/>
                <w:sz w:val="16"/>
                <w:szCs w:val="16"/>
              </w:rPr>
              <w:t>18,45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6EE2">
              <w:rPr>
                <w:rFonts w:ascii="Tahoma" w:hAnsi="Tahoma" w:cs="Tahoma"/>
                <w:sz w:val="16"/>
                <w:szCs w:val="16"/>
              </w:rPr>
              <w:t>-</w:t>
            </w:r>
            <w:r w:rsidR="00AD31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F12BB">
              <w:rPr>
                <w:rFonts w:ascii="Tahoma" w:hAnsi="Tahoma" w:cs="Tahoma"/>
                <w:sz w:val="16"/>
                <w:szCs w:val="16"/>
              </w:rPr>
              <w:t>1</w:t>
            </w:r>
            <w:r w:rsidR="00FE0B6C">
              <w:rPr>
                <w:rFonts w:ascii="Tahoma" w:hAnsi="Tahoma" w:cs="Tahoma"/>
                <w:sz w:val="16"/>
                <w:szCs w:val="16"/>
              </w:rPr>
              <w:t>8,50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FE0B6C">
              <w:rPr>
                <w:rFonts w:ascii="Tahoma" w:hAnsi="Tahoma" w:cs="Tahoma"/>
                <w:sz w:val="16"/>
                <w:szCs w:val="16"/>
              </w:rPr>
              <w:t>22,9</w:t>
            </w:r>
            <w:r w:rsidR="007F12BB">
              <w:rPr>
                <w:rFonts w:ascii="Tahoma" w:hAnsi="Tahoma" w:cs="Tahoma"/>
                <w:sz w:val="16"/>
                <w:szCs w:val="16"/>
              </w:rPr>
              <w:t xml:space="preserve"> - 23,0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D968A3">
              <w:rPr>
                <w:rFonts w:ascii="Tahoma" w:hAnsi="Tahoma" w:cs="Tahoma"/>
                <w:sz w:val="16"/>
                <w:szCs w:val="16"/>
              </w:rPr>
              <w:t>: -0,28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D968A3">
              <w:rPr>
                <w:rFonts w:ascii="Tahoma" w:hAnsi="Tahoma" w:cs="Tahoma"/>
                <w:sz w:val="16"/>
                <w:szCs w:val="16"/>
              </w:rPr>
              <w:t>: -0,24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D968A3">
              <w:rPr>
                <w:rFonts w:ascii="Tahoma" w:hAnsi="Tahoma" w:cs="Tahoma"/>
                <w:sz w:val="16"/>
                <w:szCs w:val="16"/>
              </w:rPr>
              <w:t>: 0,046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</w:t>
            </w:r>
            <w:bookmarkStart w:id="0" w:name="_GoBack"/>
            <w:bookmarkEnd w:id="0"/>
            <w:r w:rsidRPr="002D2957">
              <w:rPr>
                <w:rFonts w:ascii="Tahoma" w:hAnsi="Tahoma" w:cs="Tahoma"/>
                <w:sz w:val="16"/>
                <w:szCs w:val="16"/>
              </w:rPr>
              <w:t>rosion)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790222" w:rsidRDefault="00790222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63342 (LeTID)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6F5BD1" w:rsidRPr="00F63D51" w:rsidRDefault="006F5BD1" w:rsidP="00481368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63D51">
              <w:rPr>
                <w:rFonts w:ascii="Tahoma" w:hAnsi="Tahoma" w:cs="Tahoma"/>
                <w:sz w:val="16"/>
                <w:szCs w:val="16"/>
                <w:lang w:val="en-US"/>
              </w:rPr>
              <w:t>SA 8000 (ILO Standards. Social responsibility standards)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Default="006F5BD1" w:rsidP="00481368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6F5BD1" w:rsidRPr="006F5BD1" w:rsidRDefault="006F5BD1" w:rsidP="00481368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7F12BB" w:rsidP="005F3424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111D4F" w:rsidP="006F5BD1">
            <w:pPr>
              <w:numPr>
                <w:ilvl w:val="0"/>
                <w:numId w:val="1"/>
              </w:num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</w:p>
        </w:tc>
        <w:tc>
          <w:tcPr>
            <w:tcW w:w="1276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</w:pPr>
          </w:p>
        </w:tc>
        <w:tc>
          <w:tcPr>
            <w:tcW w:w="141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</w:pPr>
          </w:p>
        </w:tc>
      </w:tr>
    </w:tbl>
    <w:p w:rsidR="00F87097" w:rsidRDefault="00FE0B6C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FA" w:rsidRDefault="00774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31BAE"/>
    <w:rsid w:val="000F0104"/>
    <w:rsid w:val="00111D4F"/>
    <w:rsid w:val="001322A6"/>
    <w:rsid w:val="001637DF"/>
    <w:rsid w:val="00165719"/>
    <w:rsid w:val="00184F20"/>
    <w:rsid w:val="00295FF1"/>
    <w:rsid w:val="00316EE2"/>
    <w:rsid w:val="0033023F"/>
    <w:rsid w:val="003C2554"/>
    <w:rsid w:val="00481368"/>
    <w:rsid w:val="005659BF"/>
    <w:rsid w:val="00583997"/>
    <w:rsid w:val="005C7411"/>
    <w:rsid w:val="005F23CC"/>
    <w:rsid w:val="005F3424"/>
    <w:rsid w:val="00611C90"/>
    <w:rsid w:val="006F5BD1"/>
    <w:rsid w:val="007744FA"/>
    <w:rsid w:val="00790222"/>
    <w:rsid w:val="007F12BB"/>
    <w:rsid w:val="00832B68"/>
    <w:rsid w:val="00836F02"/>
    <w:rsid w:val="00927A61"/>
    <w:rsid w:val="0099511C"/>
    <w:rsid w:val="009D5027"/>
    <w:rsid w:val="00AD3110"/>
    <w:rsid w:val="00C92340"/>
    <w:rsid w:val="00CB4DC7"/>
    <w:rsid w:val="00CF45B7"/>
    <w:rsid w:val="00D968A3"/>
    <w:rsid w:val="00E12674"/>
    <w:rsid w:val="00EA6569"/>
    <w:rsid w:val="00EB7C14"/>
    <w:rsid w:val="00F359D6"/>
    <w:rsid w:val="00F3609F"/>
    <w:rsid w:val="00F63D51"/>
    <w:rsid w:val="00FE0B6C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D815A7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Heckert Solar - Hahn S.</cp:lastModifiedBy>
  <cp:revision>2</cp:revision>
  <cp:lastPrinted>2024-04-09T09:59:00Z</cp:lastPrinted>
  <dcterms:created xsi:type="dcterms:W3CDTF">2025-05-19T08:01:00Z</dcterms:created>
  <dcterms:modified xsi:type="dcterms:W3CDTF">2025-05-19T08:01:00Z</dcterms:modified>
</cp:coreProperties>
</file>